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 ЛИТЕРАТУРНОМУ ЧТЕНИЮ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Pr="00667683">
        <w:rPr>
          <w:rFonts w:ascii="Times New Roman" w:hAnsi="Times New Roman" w:cs="Times New Roman"/>
          <w:b/>
          <w:sz w:val="26"/>
          <w:szCs w:val="26"/>
        </w:rPr>
        <w:t>литературному чтению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C7092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C7092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учебный год.</w:t>
      </w:r>
    </w:p>
    <w:p w:rsidR="00667683" w:rsidRPr="00941B5E" w:rsidRDefault="00667683" w:rsidP="00667683">
      <w:pPr>
        <w:spacing w:after="0" w:line="240" w:lineRule="auto"/>
        <w:ind w:right="28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«Литературное чтение»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>уровне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</w:rPr>
        <w:t>помочь</w:t>
      </w:r>
      <w:r w:rsidRPr="00941B5E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ребёнку стать </w:t>
      </w:r>
      <w:r w:rsidRPr="00941B5E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читателем: подвести к осознанию богатого мира отечественной и зарубежной детской </w:t>
      </w:r>
      <w:r w:rsidRPr="00941B5E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литературы как искусства художественного слова; обогатить читательский опыт;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</w:rPr>
        <w:t>обеспечить</w:t>
      </w:r>
      <w:r w:rsidRPr="00941B5E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полноценное восприятие учащимися литературного произведения, </w:t>
      </w:r>
      <w:r w:rsidRPr="00941B5E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понимание текста и специфики его литературной формы;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4"/>
          <w:sz w:val="26"/>
          <w:szCs w:val="26"/>
        </w:rPr>
        <w:t>научить</w:t>
      </w:r>
      <w:r w:rsidRPr="00941B5E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учащихся понимать точку зрения писателя, формулировать и выражать с</w:t>
      </w:r>
      <w:r w:rsidRPr="00941B5E">
        <w:rPr>
          <w:rFonts w:ascii="Times New Roman" w:eastAsia="Times New Roman" w:hAnsi="Times New Roman" w:cs="Times New Roman"/>
          <w:color w:val="000000"/>
          <w:sz w:val="26"/>
          <w:szCs w:val="26"/>
        </w:rPr>
        <w:t>вою точку зрения (позицию читателя);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систематически </w:t>
      </w:r>
      <w:r w:rsidRPr="00941B5E">
        <w:rPr>
          <w:rFonts w:ascii="Times New Roman" w:eastAsia="Times New Roman" w:hAnsi="Times New Roman" w:cs="Times New Roman"/>
          <w:b/>
          <w:color w:val="000000"/>
          <w:spacing w:val="2"/>
          <w:sz w:val="26"/>
          <w:szCs w:val="26"/>
        </w:rPr>
        <w:t>отрабатывать</w:t>
      </w: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умения читать вслух, молча, выразительно, поль</w:t>
      </w: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softHyphen/>
        <w:t>зоваться основными видами чтения (ознакомительным, изучающим, поисковым и про</w:t>
      </w: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softHyphen/>
      </w:r>
      <w:r w:rsidRPr="00941B5E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смотровым);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2"/>
          <w:sz w:val="26"/>
          <w:szCs w:val="26"/>
        </w:rPr>
        <w:t>включать</w:t>
      </w: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учащихся в эмоционально-творческую деятельность в процессе чтения, у</w:t>
      </w:r>
      <w:r w:rsidRPr="00941B5E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чить работать в парах и группах;</w:t>
      </w:r>
    </w:p>
    <w:p w:rsidR="00667683" w:rsidRPr="00941B5E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2"/>
          <w:sz w:val="26"/>
          <w:szCs w:val="26"/>
        </w:rPr>
        <w:t>формировать</w:t>
      </w:r>
      <w:r w:rsidRPr="00941B5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литературоведческие представления, необходимые для понимания </w:t>
      </w:r>
      <w:r w:rsidRPr="00941B5E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литературы как искусства слова;</w:t>
      </w:r>
    </w:p>
    <w:p w:rsidR="00667683" w:rsidRPr="00667683" w:rsidRDefault="00667683" w:rsidP="00667683">
      <w:pPr>
        <w:pStyle w:val="a3"/>
        <w:numPr>
          <w:ilvl w:val="0"/>
          <w:numId w:val="1"/>
        </w:numPr>
        <w:spacing w:after="0" w:line="240" w:lineRule="auto"/>
        <w:ind w:left="284" w:right="283" w:hanging="284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</w:rPr>
        <w:t>расширять</w:t>
      </w:r>
      <w:r w:rsidRPr="00941B5E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круг чтения учащихся, создавать «литературное пространство», соот</w:t>
      </w:r>
      <w:r w:rsidRPr="00941B5E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softHyphen/>
      </w:r>
      <w:r w:rsidRPr="00941B5E">
        <w:rPr>
          <w:rFonts w:ascii="Times New Roman" w:eastAsia="Times New Roman" w:hAnsi="Times New Roman" w:cs="Times New Roman"/>
          <w:color w:val="000000"/>
          <w:sz w:val="26"/>
          <w:szCs w:val="26"/>
        </w:rPr>
        <w:t>ветствующее возрастным особенностям и уровню подготовки учащихся и обеспечивающее услов</w:t>
      </w:r>
      <w:r w:rsidRPr="00941B5E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ия для формирования универсальных учебных действий.</w:t>
      </w:r>
    </w:p>
    <w:p w:rsidR="00C70920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ab/>
        <w:t xml:space="preserve">Рабочая программа рассчитана на </w:t>
      </w:r>
      <w:r w:rsidRPr="00667683">
        <w:rPr>
          <w:rFonts w:ascii="Times New Roman" w:hAnsi="Times New Roman" w:cs="Times New Roman"/>
          <w:b/>
          <w:sz w:val="26"/>
          <w:szCs w:val="26"/>
        </w:rPr>
        <w:t>4</w:t>
      </w:r>
      <w:r w:rsidRPr="00667683">
        <w:rPr>
          <w:rFonts w:ascii="Times New Roman" w:hAnsi="Times New Roman" w:cs="Times New Roman"/>
          <w:sz w:val="26"/>
          <w:szCs w:val="26"/>
        </w:rPr>
        <w:t xml:space="preserve"> час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67683">
        <w:rPr>
          <w:rFonts w:ascii="Times New Roman" w:hAnsi="Times New Roman" w:cs="Times New Roman"/>
          <w:sz w:val="26"/>
          <w:szCs w:val="26"/>
        </w:rPr>
        <w:t xml:space="preserve"> в неделю, </w:t>
      </w:r>
      <w:r w:rsidRPr="00667683">
        <w:rPr>
          <w:rFonts w:ascii="Times New Roman" w:hAnsi="Times New Roman" w:cs="Times New Roman"/>
          <w:b/>
          <w:sz w:val="26"/>
          <w:szCs w:val="26"/>
        </w:rPr>
        <w:t xml:space="preserve">136 </w:t>
      </w:r>
      <w:r w:rsidRPr="00667683">
        <w:rPr>
          <w:rFonts w:ascii="Times New Roman" w:hAnsi="Times New Roman" w:cs="Times New Roman"/>
          <w:sz w:val="26"/>
          <w:szCs w:val="26"/>
        </w:rPr>
        <w:t xml:space="preserve">часов в год </w:t>
      </w:r>
    </w:p>
    <w:p w:rsidR="00667683" w:rsidRDefault="00667683" w:rsidP="00C709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(</w:t>
      </w:r>
      <w:r w:rsidR="00F2227D" w:rsidRPr="00F2227D">
        <w:rPr>
          <w:rFonts w:ascii="Times New Roman" w:hAnsi="Times New Roman" w:cs="Times New Roman"/>
          <w:b/>
          <w:sz w:val="26"/>
          <w:szCs w:val="26"/>
        </w:rPr>
        <w:t>34</w:t>
      </w:r>
      <w:r w:rsidR="00F2227D">
        <w:rPr>
          <w:rFonts w:ascii="Times New Roman" w:hAnsi="Times New Roman" w:cs="Times New Roman"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проверочных работ – </w:t>
      </w:r>
      <w:r w:rsidR="00F2227D">
        <w:rPr>
          <w:rFonts w:ascii="Times New Roman" w:hAnsi="Times New Roman" w:cs="Times New Roman"/>
          <w:sz w:val="26"/>
          <w:szCs w:val="26"/>
        </w:rPr>
        <w:t>1</w:t>
      </w:r>
      <w:r w:rsidRPr="00667683">
        <w:rPr>
          <w:rFonts w:ascii="Times New Roman" w:hAnsi="Times New Roman" w:cs="Times New Roman"/>
          <w:sz w:val="26"/>
          <w:szCs w:val="26"/>
        </w:rPr>
        <w:t>час</w:t>
      </w:r>
      <w:r w:rsidR="00F2227D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81124F" w:rsidRPr="00941B5E" w:rsidRDefault="0081124F" w:rsidP="0081124F">
      <w:pPr>
        <w:autoSpaceDE w:val="0"/>
        <w:autoSpaceDN w:val="0"/>
        <w:adjustRightInd w:val="0"/>
        <w:spacing w:after="0" w:line="264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hAnsi="Times New Roman" w:cs="Times New Roman"/>
          <w:i/>
          <w:iCs/>
          <w:sz w:val="26"/>
          <w:szCs w:val="26"/>
        </w:rPr>
        <w:t xml:space="preserve">Литературное </w:t>
      </w:r>
      <w:r w:rsidRPr="00941B5E">
        <w:rPr>
          <w:rFonts w:ascii="Times New Roman" w:hAnsi="Times New Roman" w:cs="Times New Roman"/>
          <w:sz w:val="26"/>
          <w:szCs w:val="26"/>
        </w:rPr>
        <w:t>чтение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r w:rsidR="00C70920">
        <w:rPr>
          <w:rFonts w:ascii="Times New Roman" w:hAnsi="Times New Roman" w:cs="Times New Roman"/>
          <w:sz w:val="26"/>
          <w:szCs w:val="26"/>
        </w:rPr>
        <w:t>3</w:t>
      </w:r>
      <w:r w:rsidRPr="00941B5E">
        <w:rPr>
          <w:rFonts w:ascii="Times New Roman" w:hAnsi="Times New Roman" w:cs="Times New Roman"/>
          <w:sz w:val="26"/>
          <w:szCs w:val="26"/>
        </w:rPr>
        <w:t xml:space="preserve"> класс : учебник для учащихся общеобразовательных учреждений : в 2 ч. / авт.-сост. Л. А.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Ефросинина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 xml:space="preserve">, М. И.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Оморокова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. – М.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Вентана-Граф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, 2012;</w:t>
      </w:r>
    </w:p>
    <w:p w:rsidR="0081124F" w:rsidRPr="00941B5E" w:rsidRDefault="0081124F" w:rsidP="0081124F">
      <w:pPr>
        <w:autoSpaceDE w:val="0"/>
        <w:autoSpaceDN w:val="0"/>
        <w:adjustRightInd w:val="0"/>
        <w:spacing w:after="0" w:line="264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941B5E">
        <w:rPr>
          <w:rFonts w:ascii="Times New Roman" w:hAnsi="Times New Roman" w:cs="Times New Roman"/>
          <w:i/>
          <w:iCs/>
          <w:sz w:val="26"/>
          <w:szCs w:val="26"/>
        </w:rPr>
        <w:t xml:space="preserve">Литературное </w:t>
      </w:r>
      <w:r w:rsidRPr="00941B5E">
        <w:rPr>
          <w:rFonts w:ascii="Times New Roman" w:hAnsi="Times New Roman" w:cs="Times New Roman"/>
          <w:sz w:val="26"/>
          <w:szCs w:val="26"/>
        </w:rPr>
        <w:t>чтение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r w:rsidR="00C70920">
        <w:rPr>
          <w:rFonts w:ascii="Times New Roman" w:hAnsi="Times New Roman" w:cs="Times New Roman"/>
          <w:sz w:val="26"/>
          <w:szCs w:val="26"/>
        </w:rPr>
        <w:t>3</w:t>
      </w:r>
      <w:r w:rsidRPr="00941B5E">
        <w:rPr>
          <w:rFonts w:ascii="Times New Roman" w:hAnsi="Times New Roman" w:cs="Times New Roman"/>
          <w:sz w:val="26"/>
          <w:szCs w:val="26"/>
        </w:rPr>
        <w:t xml:space="preserve"> класс : учебная хрестоматия для учащихся общеобразовательных учреждений / авт.-сост. Л. А.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Ефросинина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. – М.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Вентана-Граф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, 2012;</w:t>
      </w:r>
    </w:p>
    <w:p w:rsidR="0081124F" w:rsidRDefault="0081124F" w:rsidP="0081124F">
      <w:pPr>
        <w:autoSpaceDE w:val="0"/>
        <w:autoSpaceDN w:val="0"/>
        <w:adjustRightInd w:val="0"/>
        <w:spacing w:after="0" w:line="264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41B5E">
        <w:rPr>
          <w:rFonts w:ascii="Times New Roman" w:hAnsi="Times New Roman" w:cs="Times New Roman"/>
          <w:i/>
          <w:iCs/>
          <w:sz w:val="26"/>
          <w:szCs w:val="26"/>
        </w:rPr>
        <w:t>Ефросинина</w:t>
      </w:r>
      <w:proofErr w:type="spellEnd"/>
      <w:r w:rsidRPr="00941B5E">
        <w:rPr>
          <w:rFonts w:ascii="Times New Roman" w:hAnsi="Times New Roman" w:cs="Times New Roman"/>
          <w:i/>
          <w:iCs/>
          <w:sz w:val="26"/>
          <w:szCs w:val="26"/>
        </w:rPr>
        <w:t>, Л. А.</w:t>
      </w:r>
      <w:r w:rsidRPr="00941B5E">
        <w:rPr>
          <w:rFonts w:ascii="Times New Roman" w:hAnsi="Times New Roman" w:cs="Times New Roman"/>
          <w:sz w:val="26"/>
          <w:szCs w:val="26"/>
        </w:rPr>
        <w:t xml:space="preserve"> Литературное чтение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r w:rsidR="00C70920">
        <w:rPr>
          <w:rFonts w:ascii="Times New Roman" w:hAnsi="Times New Roman" w:cs="Times New Roman"/>
          <w:sz w:val="26"/>
          <w:szCs w:val="26"/>
        </w:rPr>
        <w:t>3</w:t>
      </w:r>
      <w:r w:rsidRPr="00941B5E">
        <w:rPr>
          <w:rFonts w:ascii="Times New Roman" w:hAnsi="Times New Roman" w:cs="Times New Roman"/>
          <w:sz w:val="26"/>
          <w:szCs w:val="26"/>
        </w:rPr>
        <w:t xml:space="preserve"> класс : рабочая тетрадь № 1, 2 для учащихся общеобразовательных учреждений / Л. А.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Ефросинина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. – М.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1B5E">
        <w:rPr>
          <w:rFonts w:ascii="Times New Roman" w:hAnsi="Times New Roman" w:cs="Times New Roman"/>
          <w:sz w:val="26"/>
          <w:szCs w:val="26"/>
        </w:rPr>
        <w:t>Вентана-Граф</w:t>
      </w:r>
      <w:proofErr w:type="spellEnd"/>
      <w:r w:rsidRPr="00941B5E">
        <w:rPr>
          <w:rFonts w:ascii="Times New Roman" w:hAnsi="Times New Roman" w:cs="Times New Roman"/>
          <w:sz w:val="26"/>
          <w:szCs w:val="26"/>
        </w:rPr>
        <w:t>, 2012.</w:t>
      </w:r>
    </w:p>
    <w:p w:rsidR="0081124F" w:rsidRPr="00667683" w:rsidRDefault="0081124F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2205CB"/>
    <w:rsid w:val="002D593A"/>
    <w:rsid w:val="00582F6D"/>
    <w:rsid w:val="00667683"/>
    <w:rsid w:val="0081124F"/>
    <w:rsid w:val="00C70920"/>
    <w:rsid w:val="00F2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2014-09-06T13:06:00Z</cp:lastPrinted>
  <dcterms:created xsi:type="dcterms:W3CDTF">2013-10-01T07:16:00Z</dcterms:created>
  <dcterms:modified xsi:type="dcterms:W3CDTF">2014-09-06T13:06:00Z</dcterms:modified>
</cp:coreProperties>
</file>